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7734" w14:textId="77777777" w:rsidR="0096501D" w:rsidRPr="00CD5AD3" w:rsidRDefault="0096501D" w:rsidP="0096501D">
      <w:pPr>
        <w:pStyle w:val="Textoindependiente"/>
        <w:spacing w:line="360" w:lineRule="auto"/>
        <w:jc w:val="right"/>
        <w:rPr>
          <w:rFonts w:ascii="Arial Narrow" w:hAnsi="Arial Narrow"/>
          <w:b/>
          <w:bCs/>
          <w:sz w:val="22"/>
          <w:szCs w:val="22"/>
          <w:lang w:val="es-ES_tradnl"/>
        </w:rPr>
      </w:pPr>
      <w:r>
        <w:rPr>
          <w:rFonts w:ascii="Arial Narrow" w:hAnsi="Arial Narrow"/>
          <w:b/>
          <w:bCs/>
          <w:sz w:val="22"/>
          <w:szCs w:val="22"/>
          <w:lang w:val="es-ES_tradnl"/>
        </w:rPr>
        <w:t>CON.03</w:t>
      </w:r>
    </w:p>
    <w:p w14:paraId="4008ACEE" w14:textId="77777777" w:rsidR="0096501D" w:rsidRDefault="0096501D" w:rsidP="0096501D">
      <w:pPr>
        <w:rPr>
          <w:rFonts w:ascii="Arial Narrow" w:hAnsi="Arial Narrow"/>
          <w:sz w:val="21"/>
          <w:szCs w:val="21"/>
          <w:lang w:val="es-ES_tradnl"/>
        </w:rPr>
      </w:pPr>
    </w:p>
    <w:p w14:paraId="27DEF24A" w14:textId="77777777" w:rsidR="0096501D" w:rsidRPr="00CB6AC9" w:rsidRDefault="0096501D" w:rsidP="0096501D">
      <w:pPr>
        <w:rPr>
          <w:rFonts w:ascii="Arial Narrow" w:hAnsi="Arial Narrow"/>
          <w:sz w:val="21"/>
          <w:szCs w:val="21"/>
          <w:lang w:val="es-ES_tradnl"/>
        </w:rPr>
      </w:pPr>
    </w:p>
    <w:p w14:paraId="2F01D3D4" w14:textId="77777777" w:rsidR="0096501D" w:rsidRPr="0096501D" w:rsidRDefault="0096501D" w:rsidP="0096501D">
      <w:pPr>
        <w:pStyle w:val="Ttulo2"/>
        <w:pBdr>
          <w:top w:val="double" w:sz="4" w:space="1" w:color="auto"/>
          <w:left w:val="double" w:sz="4" w:space="4" w:color="auto"/>
          <w:bottom w:val="double" w:sz="4" w:space="1" w:color="auto"/>
          <w:right w:val="double" w:sz="4" w:space="4" w:color="auto"/>
        </w:pBdr>
        <w:shd w:val="clear" w:color="auto" w:fill="262626"/>
        <w:jc w:val="center"/>
        <w:rPr>
          <w:rFonts w:ascii="Arial Narrow" w:hAnsi="Arial Narrow"/>
          <w:b/>
          <w:bCs/>
          <w:color w:val="FFFFFF" w:themeColor="background1"/>
          <w:sz w:val="22"/>
          <w:szCs w:val="22"/>
          <w:lang w:val="es-ES_tradnl"/>
        </w:rPr>
      </w:pPr>
      <w:r w:rsidRPr="0096501D">
        <w:rPr>
          <w:rFonts w:ascii="Arial Narrow" w:hAnsi="Arial Narrow"/>
          <w:b/>
          <w:bCs/>
          <w:color w:val="FFFFFF" w:themeColor="background1"/>
          <w:sz w:val="22"/>
          <w:szCs w:val="22"/>
          <w:lang w:val="es-ES_tradnl"/>
        </w:rPr>
        <w:t>ACTA DE NOMBRAMIENTO DE LOS RECURSOS PREVENTIVOS</w:t>
      </w:r>
    </w:p>
    <w:p w14:paraId="742848C6" w14:textId="77777777" w:rsidR="0096501D" w:rsidRPr="00CB6AC9" w:rsidRDefault="0096501D" w:rsidP="0096501D">
      <w:pPr>
        <w:jc w:val="both"/>
        <w:rPr>
          <w:rFonts w:ascii="Arial Narrow" w:hAnsi="Arial Narrow"/>
          <w:bCs/>
          <w:sz w:val="21"/>
          <w:szCs w:val="21"/>
          <w:lang w:val="es-ES_tradnl"/>
        </w:rPr>
      </w:pPr>
    </w:p>
    <w:p w14:paraId="487CCF30" w14:textId="77777777" w:rsidR="0096501D" w:rsidRPr="00CB6AC9" w:rsidRDefault="0096501D" w:rsidP="0096501D">
      <w:pPr>
        <w:jc w:val="both"/>
        <w:rPr>
          <w:rFonts w:ascii="Arial Narrow" w:hAnsi="Arial Narrow"/>
          <w:sz w:val="21"/>
          <w:szCs w:val="21"/>
          <w:lang w:val="es-ES_tradnl"/>
        </w:rPr>
      </w:pPr>
      <w:r w:rsidRPr="00CB6AC9">
        <w:rPr>
          <w:rFonts w:ascii="Arial Narrow" w:hAnsi="Arial Narrow"/>
          <w:bCs/>
          <w:sz w:val="21"/>
          <w:szCs w:val="21"/>
          <w:lang w:val="es-ES_tradnl"/>
        </w:rPr>
        <w:t xml:space="preserve">EMPRESA CONTRATISTA: </w:t>
      </w:r>
    </w:p>
    <w:p w14:paraId="772536A1" w14:textId="77777777" w:rsidR="0096501D" w:rsidRPr="00CB6AC9" w:rsidRDefault="0096501D" w:rsidP="0096501D">
      <w:pPr>
        <w:jc w:val="both"/>
        <w:rPr>
          <w:rFonts w:ascii="Arial Narrow" w:hAnsi="Arial Narrow"/>
          <w:bCs/>
          <w:sz w:val="21"/>
          <w:szCs w:val="21"/>
          <w:lang w:val="es-ES_tradnl"/>
        </w:rPr>
      </w:pPr>
      <w:r w:rsidRPr="00CB6AC9">
        <w:rPr>
          <w:rFonts w:ascii="Arial Narrow" w:hAnsi="Arial Narrow"/>
          <w:bCs/>
          <w:sz w:val="21"/>
          <w:szCs w:val="21"/>
          <w:lang w:val="es-ES_tradnl"/>
        </w:rPr>
        <w:t xml:space="preserve">OBRA: </w:t>
      </w:r>
    </w:p>
    <w:p w14:paraId="69ADC8A7" w14:textId="77777777" w:rsidR="0096501D" w:rsidRPr="00CB6AC9" w:rsidRDefault="0096501D" w:rsidP="0096501D">
      <w:pPr>
        <w:jc w:val="both"/>
        <w:rPr>
          <w:rFonts w:ascii="Arial Narrow" w:hAnsi="Arial Narrow"/>
          <w:bCs/>
          <w:sz w:val="21"/>
          <w:szCs w:val="21"/>
          <w:lang w:val="es-ES_tradnl"/>
        </w:rPr>
      </w:pPr>
      <w:r w:rsidRPr="00CB6AC9">
        <w:rPr>
          <w:rFonts w:ascii="Arial Narrow" w:hAnsi="Arial Narrow"/>
          <w:bCs/>
          <w:sz w:val="21"/>
          <w:szCs w:val="21"/>
          <w:lang w:val="es-ES_tradnl"/>
        </w:rPr>
        <w:t xml:space="preserve">LOCALIDAD Y SITUACIÓN: </w:t>
      </w:r>
    </w:p>
    <w:p w14:paraId="4AF7ACC6" w14:textId="77777777" w:rsidR="0096501D" w:rsidRPr="00CB6AC9" w:rsidRDefault="0096501D" w:rsidP="0096501D">
      <w:pPr>
        <w:jc w:val="both"/>
        <w:rPr>
          <w:rFonts w:ascii="Arial Narrow" w:hAnsi="Arial Narrow"/>
          <w:sz w:val="21"/>
          <w:szCs w:val="21"/>
          <w:lang w:val="es-ES_tradnl"/>
        </w:rPr>
      </w:pPr>
    </w:p>
    <w:p w14:paraId="1AABF64F" w14:textId="77777777" w:rsidR="0096501D" w:rsidRPr="00CB6AC9" w:rsidRDefault="0096501D" w:rsidP="0096501D">
      <w:pPr>
        <w:pStyle w:val="Textoindependiente"/>
        <w:rPr>
          <w:rFonts w:ascii="Arial Narrow" w:hAnsi="Arial Narrow"/>
          <w:sz w:val="21"/>
          <w:szCs w:val="21"/>
          <w:lang w:val="es-ES_tradnl"/>
        </w:rPr>
      </w:pPr>
      <w:r w:rsidRPr="00CB6AC9">
        <w:rPr>
          <w:rFonts w:ascii="Arial Narrow" w:hAnsi="Arial Narrow"/>
          <w:sz w:val="21"/>
          <w:szCs w:val="21"/>
          <w:lang w:val="es-ES_tradnl"/>
        </w:rPr>
        <w:t xml:space="preserve"> </w:t>
      </w:r>
    </w:p>
    <w:p w14:paraId="5214E806" w14:textId="77777777" w:rsidR="0096501D" w:rsidRPr="008A6A01" w:rsidRDefault="0096501D" w:rsidP="0096501D">
      <w:pPr>
        <w:ind w:firstLine="708"/>
        <w:jc w:val="both"/>
        <w:rPr>
          <w:rFonts w:ascii="Arial Narrow" w:hAnsi="Arial Narrow"/>
          <w:sz w:val="21"/>
          <w:szCs w:val="21"/>
          <w:lang w:val="es-ES_tradnl"/>
        </w:rPr>
      </w:pPr>
      <w:r w:rsidRPr="008A6A01">
        <w:rPr>
          <w:rFonts w:ascii="Arial Narrow" w:hAnsi="Arial Narrow"/>
          <w:sz w:val="21"/>
          <w:szCs w:val="21"/>
          <w:lang w:val="es-ES_tradnl"/>
        </w:rPr>
        <w:t>En aplicación del Art. 32 bis y de la disposición adicional decimocuarta, de la Ley 31/1995, de 8 de noviembre, de Prevención de Riesgos Laborales, y la disposición adicional única del R.D. 1627/</w:t>
      </w:r>
      <w:r w:rsidRPr="008A6A01">
        <w:rPr>
          <w:rFonts w:ascii="Arial Narrow" w:hAnsi="Arial Narrow"/>
          <w:bCs/>
          <w:sz w:val="21"/>
          <w:szCs w:val="21"/>
          <w:lang w:val="es-ES_tradnl"/>
        </w:rPr>
        <w:t>1997, de 24 de octubre, por el que se establecen disposiciones mínimas de seguridad y salud en las obras de construcción,</w:t>
      </w:r>
      <w:r w:rsidRPr="008A6A01">
        <w:rPr>
          <w:rFonts w:ascii="Arial Narrow" w:hAnsi="Arial Narrow"/>
          <w:sz w:val="21"/>
          <w:szCs w:val="21"/>
          <w:lang w:val="es-ES_tradnl"/>
        </w:rPr>
        <w:t xml:space="preserve"> la empresa contratista ___________________________ mediante </w:t>
      </w:r>
      <w:proofErr w:type="gramStart"/>
      <w:r w:rsidRPr="008A6A01">
        <w:rPr>
          <w:rFonts w:ascii="Arial Narrow" w:hAnsi="Arial Narrow"/>
          <w:sz w:val="21"/>
          <w:szCs w:val="21"/>
          <w:lang w:val="es-ES_tradnl"/>
        </w:rPr>
        <w:t>el presente acta</w:t>
      </w:r>
      <w:proofErr w:type="gramEnd"/>
      <w:r w:rsidRPr="008A6A01">
        <w:rPr>
          <w:rFonts w:ascii="Arial Narrow" w:hAnsi="Arial Narrow"/>
          <w:sz w:val="21"/>
          <w:szCs w:val="21"/>
          <w:lang w:val="es-ES_tradnl"/>
        </w:rPr>
        <w:t xml:space="preserve">, </w:t>
      </w:r>
      <w:proofErr w:type="gramStart"/>
      <w:r w:rsidRPr="008A6A01">
        <w:rPr>
          <w:rFonts w:ascii="Arial Narrow" w:hAnsi="Arial Narrow"/>
          <w:sz w:val="21"/>
          <w:szCs w:val="21"/>
          <w:lang w:val="es-ES_tradnl"/>
        </w:rPr>
        <w:t>nombra como</w:t>
      </w:r>
      <w:proofErr w:type="gramEnd"/>
      <w:r w:rsidRPr="008A6A01">
        <w:rPr>
          <w:rFonts w:ascii="Arial Narrow" w:hAnsi="Arial Narrow"/>
          <w:sz w:val="21"/>
          <w:szCs w:val="21"/>
          <w:lang w:val="es-ES_tradnl"/>
        </w:rPr>
        <w:t xml:space="preserve"> RECURSOS PREVENTIVOS para la obra reseñada a:</w:t>
      </w:r>
    </w:p>
    <w:p w14:paraId="07161848" w14:textId="77777777" w:rsidR="0096501D" w:rsidRPr="008A6A01" w:rsidRDefault="0096501D" w:rsidP="0096501D">
      <w:pPr>
        <w:ind w:firstLine="708"/>
        <w:jc w:val="both"/>
        <w:rPr>
          <w:rFonts w:ascii="Arial Narrow" w:hAnsi="Arial Narrow"/>
          <w:sz w:val="21"/>
          <w:szCs w:val="21"/>
          <w:lang w:val="es-ES_tradnl"/>
        </w:rPr>
      </w:pPr>
    </w:p>
    <w:tbl>
      <w:tblPr>
        <w:tblStyle w:val="Tablaconcuadrcula"/>
        <w:tblW w:w="0" w:type="auto"/>
        <w:tblLook w:val="01E0" w:firstRow="1" w:lastRow="1" w:firstColumn="1" w:lastColumn="1" w:noHBand="0" w:noVBand="0"/>
      </w:tblPr>
      <w:tblGrid>
        <w:gridCol w:w="6297"/>
        <w:gridCol w:w="2197"/>
      </w:tblGrid>
      <w:tr w:rsidR="0096501D" w:rsidRPr="008A6A01" w14:paraId="53AE47B2" w14:textId="77777777" w:rsidTr="00F3275E">
        <w:tc>
          <w:tcPr>
            <w:tcW w:w="6408" w:type="dxa"/>
          </w:tcPr>
          <w:p w14:paraId="75AE3D6C" w14:textId="77777777" w:rsidR="0096501D" w:rsidRPr="008A6A01" w:rsidRDefault="0096501D" w:rsidP="00F3275E">
            <w:pPr>
              <w:jc w:val="center"/>
              <w:rPr>
                <w:rFonts w:ascii="Arial Narrow" w:hAnsi="Arial Narrow"/>
                <w:b/>
                <w:sz w:val="21"/>
                <w:szCs w:val="21"/>
                <w:lang w:val="es-ES_tradnl"/>
              </w:rPr>
            </w:pPr>
            <w:r w:rsidRPr="008A6A01">
              <w:rPr>
                <w:rFonts w:ascii="Arial Narrow" w:hAnsi="Arial Narrow"/>
                <w:b/>
                <w:sz w:val="21"/>
                <w:szCs w:val="21"/>
                <w:lang w:val="es-ES_tradnl"/>
              </w:rPr>
              <w:t>NOMBRE DEL TRABAJADOR</w:t>
            </w:r>
          </w:p>
        </w:tc>
        <w:tc>
          <w:tcPr>
            <w:tcW w:w="2236" w:type="dxa"/>
          </w:tcPr>
          <w:p w14:paraId="38774C13" w14:textId="77777777" w:rsidR="0096501D" w:rsidRPr="008A6A01" w:rsidRDefault="0096501D" w:rsidP="00F3275E">
            <w:pPr>
              <w:jc w:val="center"/>
              <w:rPr>
                <w:rFonts w:ascii="Arial Narrow" w:hAnsi="Arial Narrow"/>
                <w:b/>
                <w:sz w:val="21"/>
                <w:szCs w:val="21"/>
                <w:lang w:val="es-ES_tradnl"/>
              </w:rPr>
            </w:pPr>
            <w:r w:rsidRPr="008A6A01">
              <w:rPr>
                <w:rFonts w:ascii="Arial Narrow" w:hAnsi="Arial Narrow"/>
                <w:b/>
                <w:sz w:val="21"/>
                <w:szCs w:val="21"/>
                <w:lang w:val="es-ES_tradnl"/>
              </w:rPr>
              <w:t>DNI</w:t>
            </w:r>
          </w:p>
        </w:tc>
      </w:tr>
      <w:tr w:rsidR="0096501D" w:rsidRPr="008A6A01" w14:paraId="3EADC240" w14:textId="77777777" w:rsidTr="00F3275E">
        <w:tc>
          <w:tcPr>
            <w:tcW w:w="6408" w:type="dxa"/>
          </w:tcPr>
          <w:p w14:paraId="60016CDA" w14:textId="77777777" w:rsidR="0096501D" w:rsidRPr="008A6A01" w:rsidRDefault="0096501D" w:rsidP="00F3275E">
            <w:pPr>
              <w:jc w:val="both"/>
              <w:rPr>
                <w:rFonts w:ascii="Arial Narrow" w:hAnsi="Arial Narrow"/>
                <w:sz w:val="21"/>
                <w:szCs w:val="21"/>
                <w:lang w:val="es-ES_tradnl"/>
              </w:rPr>
            </w:pPr>
          </w:p>
        </w:tc>
        <w:tc>
          <w:tcPr>
            <w:tcW w:w="2236" w:type="dxa"/>
          </w:tcPr>
          <w:p w14:paraId="31B9C455" w14:textId="77777777" w:rsidR="0096501D" w:rsidRPr="008A6A01" w:rsidRDefault="0096501D" w:rsidP="00F3275E">
            <w:pPr>
              <w:jc w:val="both"/>
              <w:rPr>
                <w:rFonts w:ascii="Arial Narrow" w:hAnsi="Arial Narrow"/>
                <w:sz w:val="21"/>
                <w:szCs w:val="21"/>
                <w:lang w:val="es-ES_tradnl"/>
              </w:rPr>
            </w:pPr>
          </w:p>
        </w:tc>
      </w:tr>
      <w:tr w:rsidR="0096501D" w:rsidRPr="008A6A01" w14:paraId="16EA8A49" w14:textId="77777777" w:rsidTr="00F3275E">
        <w:tc>
          <w:tcPr>
            <w:tcW w:w="6408" w:type="dxa"/>
          </w:tcPr>
          <w:p w14:paraId="2B01F522" w14:textId="77777777" w:rsidR="0096501D" w:rsidRPr="008A6A01" w:rsidRDefault="0096501D" w:rsidP="00F3275E">
            <w:pPr>
              <w:jc w:val="both"/>
              <w:rPr>
                <w:rFonts w:ascii="Arial Narrow" w:hAnsi="Arial Narrow"/>
                <w:sz w:val="21"/>
                <w:szCs w:val="21"/>
                <w:lang w:val="es-ES_tradnl"/>
              </w:rPr>
            </w:pPr>
          </w:p>
        </w:tc>
        <w:tc>
          <w:tcPr>
            <w:tcW w:w="2236" w:type="dxa"/>
          </w:tcPr>
          <w:p w14:paraId="0525D1B4" w14:textId="77777777" w:rsidR="0096501D" w:rsidRPr="008A6A01" w:rsidRDefault="0096501D" w:rsidP="00F3275E">
            <w:pPr>
              <w:jc w:val="both"/>
              <w:rPr>
                <w:rFonts w:ascii="Arial Narrow" w:hAnsi="Arial Narrow"/>
                <w:sz w:val="21"/>
                <w:szCs w:val="21"/>
                <w:lang w:val="es-ES_tradnl"/>
              </w:rPr>
            </w:pPr>
          </w:p>
        </w:tc>
      </w:tr>
      <w:tr w:rsidR="0096501D" w:rsidRPr="008A6A01" w14:paraId="1CF082C3" w14:textId="77777777" w:rsidTr="00F3275E">
        <w:tc>
          <w:tcPr>
            <w:tcW w:w="6408" w:type="dxa"/>
          </w:tcPr>
          <w:p w14:paraId="3EC7C638" w14:textId="77777777" w:rsidR="0096501D" w:rsidRPr="008A6A01" w:rsidRDefault="0096501D" w:rsidP="00F3275E">
            <w:pPr>
              <w:jc w:val="both"/>
              <w:rPr>
                <w:rFonts w:ascii="Arial Narrow" w:hAnsi="Arial Narrow"/>
                <w:sz w:val="21"/>
                <w:szCs w:val="21"/>
                <w:lang w:val="es-ES_tradnl"/>
              </w:rPr>
            </w:pPr>
          </w:p>
        </w:tc>
        <w:tc>
          <w:tcPr>
            <w:tcW w:w="2236" w:type="dxa"/>
          </w:tcPr>
          <w:p w14:paraId="110C38EC" w14:textId="77777777" w:rsidR="0096501D" w:rsidRPr="008A6A01" w:rsidRDefault="0096501D" w:rsidP="00F3275E">
            <w:pPr>
              <w:jc w:val="both"/>
              <w:rPr>
                <w:rFonts w:ascii="Arial Narrow" w:hAnsi="Arial Narrow"/>
                <w:sz w:val="21"/>
                <w:szCs w:val="21"/>
                <w:lang w:val="es-ES_tradnl"/>
              </w:rPr>
            </w:pPr>
          </w:p>
        </w:tc>
      </w:tr>
      <w:tr w:rsidR="0096501D" w:rsidRPr="008A6A01" w14:paraId="5D3A4ECC" w14:textId="77777777" w:rsidTr="00F3275E">
        <w:tc>
          <w:tcPr>
            <w:tcW w:w="6408" w:type="dxa"/>
          </w:tcPr>
          <w:p w14:paraId="51D54230" w14:textId="77777777" w:rsidR="0096501D" w:rsidRPr="008A6A01" w:rsidRDefault="0096501D" w:rsidP="00F3275E">
            <w:pPr>
              <w:jc w:val="both"/>
              <w:rPr>
                <w:rFonts w:ascii="Arial Narrow" w:hAnsi="Arial Narrow"/>
                <w:sz w:val="21"/>
                <w:szCs w:val="21"/>
                <w:lang w:val="es-ES_tradnl"/>
              </w:rPr>
            </w:pPr>
          </w:p>
        </w:tc>
        <w:tc>
          <w:tcPr>
            <w:tcW w:w="2236" w:type="dxa"/>
          </w:tcPr>
          <w:p w14:paraId="7D5912FC" w14:textId="77777777" w:rsidR="0096501D" w:rsidRPr="008A6A01" w:rsidRDefault="0096501D" w:rsidP="00F3275E">
            <w:pPr>
              <w:jc w:val="both"/>
              <w:rPr>
                <w:rFonts w:ascii="Arial Narrow" w:hAnsi="Arial Narrow"/>
                <w:sz w:val="21"/>
                <w:szCs w:val="21"/>
                <w:lang w:val="es-ES_tradnl"/>
              </w:rPr>
            </w:pPr>
          </w:p>
        </w:tc>
      </w:tr>
    </w:tbl>
    <w:p w14:paraId="20EDCEB0" w14:textId="77777777" w:rsidR="0096501D" w:rsidRPr="008A6A01" w:rsidRDefault="0096501D" w:rsidP="0096501D">
      <w:pPr>
        <w:ind w:firstLine="708"/>
        <w:jc w:val="both"/>
        <w:rPr>
          <w:rFonts w:ascii="Arial Narrow" w:hAnsi="Arial Narrow"/>
          <w:sz w:val="21"/>
          <w:szCs w:val="21"/>
          <w:lang w:val="es-ES_tradnl"/>
        </w:rPr>
      </w:pPr>
    </w:p>
    <w:p w14:paraId="5E1F02F6" w14:textId="77777777" w:rsidR="0096501D" w:rsidRPr="008A6A01" w:rsidRDefault="0096501D" w:rsidP="0096501D">
      <w:pPr>
        <w:jc w:val="both"/>
        <w:rPr>
          <w:rFonts w:ascii="Arial Narrow" w:hAnsi="Arial Narrow"/>
          <w:sz w:val="21"/>
          <w:szCs w:val="21"/>
          <w:lang w:val="es-ES_tradnl"/>
        </w:rPr>
      </w:pPr>
      <w:proofErr w:type="gramStart"/>
      <w:r w:rsidRPr="008A6A01">
        <w:rPr>
          <w:rFonts w:ascii="Arial Narrow" w:hAnsi="Arial Narrow"/>
          <w:sz w:val="21"/>
          <w:szCs w:val="21"/>
          <w:lang w:val="es-ES_tradnl"/>
        </w:rPr>
        <w:t>Las funciones a desarrollar</w:t>
      </w:r>
      <w:proofErr w:type="gramEnd"/>
      <w:r w:rsidRPr="008A6A01">
        <w:rPr>
          <w:rFonts w:ascii="Arial Narrow" w:hAnsi="Arial Narrow"/>
          <w:sz w:val="21"/>
          <w:szCs w:val="21"/>
          <w:lang w:val="es-ES_tradnl"/>
        </w:rPr>
        <w:t xml:space="preserve"> por los recursos preventivos serán:</w:t>
      </w:r>
    </w:p>
    <w:p w14:paraId="66C18D14" w14:textId="77777777" w:rsidR="0096501D" w:rsidRPr="008A6A01" w:rsidRDefault="0096501D" w:rsidP="0096501D">
      <w:pPr>
        <w:jc w:val="both"/>
        <w:rPr>
          <w:rFonts w:ascii="Arial Narrow" w:hAnsi="Arial Narrow"/>
          <w:sz w:val="21"/>
          <w:szCs w:val="21"/>
          <w:lang w:val="es-ES_tradnl"/>
        </w:rPr>
      </w:pPr>
    </w:p>
    <w:p w14:paraId="2A4E1FD1"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 xml:space="preserve">Vigilar el cumplimiento y hacer cumplir a todos los trabajadores de la obra, las medidas incluidas en el plan de seguridad y salud en el trabajo, y comprobar la eficacia de </w:t>
      </w:r>
      <w:proofErr w:type="gramStart"/>
      <w:r w:rsidRPr="008A6A01">
        <w:rPr>
          <w:rFonts w:ascii="Arial Narrow" w:hAnsi="Arial Narrow"/>
          <w:sz w:val="21"/>
          <w:szCs w:val="21"/>
          <w:lang w:val="es-ES_tradnl"/>
        </w:rPr>
        <w:t>las mismas</w:t>
      </w:r>
      <w:proofErr w:type="gramEnd"/>
      <w:r w:rsidRPr="008A6A01">
        <w:rPr>
          <w:rFonts w:ascii="Arial Narrow" w:hAnsi="Arial Narrow"/>
          <w:sz w:val="21"/>
          <w:szCs w:val="21"/>
          <w:lang w:val="es-ES_tradnl"/>
        </w:rPr>
        <w:t>.</w:t>
      </w:r>
    </w:p>
    <w:p w14:paraId="12276FD1" w14:textId="77777777" w:rsidR="0096501D" w:rsidRPr="008A6A01" w:rsidRDefault="0096501D" w:rsidP="0096501D">
      <w:pPr>
        <w:jc w:val="both"/>
        <w:rPr>
          <w:rFonts w:ascii="Arial Narrow" w:hAnsi="Arial Narrow"/>
          <w:sz w:val="21"/>
          <w:szCs w:val="21"/>
          <w:lang w:val="es-ES_tradnl"/>
        </w:rPr>
      </w:pPr>
    </w:p>
    <w:p w14:paraId="0DF96511"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Ejecutar las acciones y funciones de control de la aplicación correcta de los métodos de trabajo.</w:t>
      </w:r>
    </w:p>
    <w:p w14:paraId="33A7033C" w14:textId="77777777" w:rsidR="0096501D" w:rsidRPr="008A6A01" w:rsidRDefault="0096501D" w:rsidP="0096501D">
      <w:pPr>
        <w:jc w:val="both"/>
        <w:rPr>
          <w:rFonts w:ascii="Arial Narrow" w:hAnsi="Arial Narrow"/>
          <w:sz w:val="21"/>
          <w:szCs w:val="21"/>
          <w:lang w:val="es-ES_tradnl"/>
        </w:rPr>
      </w:pPr>
    </w:p>
    <w:p w14:paraId="2933E845"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Colaborar con el resto de los recursos preventivos de la obra.</w:t>
      </w:r>
    </w:p>
    <w:p w14:paraId="47625FE1" w14:textId="77777777" w:rsidR="0096501D" w:rsidRPr="008A6A01" w:rsidRDefault="0096501D" w:rsidP="0096501D">
      <w:pPr>
        <w:jc w:val="both"/>
        <w:rPr>
          <w:rFonts w:ascii="Arial Narrow" w:hAnsi="Arial Narrow"/>
          <w:sz w:val="21"/>
          <w:szCs w:val="21"/>
          <w:lang w:val="es-ES_tradnl"/>
        </w:rPr>
      </w:pPr>
    </w:p>
    <w:p w14:paraId="24051926"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Permanecer en el centro de trabajo durante el tiempo en que se mantenga la situación que permite su presencia.</w:t>
      </w:r>
    </w:p>
    <w:p w14:paraId="72A29B8C" w14:textId="77777777" w:rsidR="0096501D" w:rsidRPr="008A6A01" w:rsidRDefault="0096501D" w:rsidP="0096501D">
      <w:pPr>
        <w:jc w:val="both"/>
        <w:rPr>
          <w:rFonts w:ascii="Arial Narrow" w:hAnsi="Arial Narrow"/>
          <w:sz w:val="21"/>
          <w:szCs w:val="21"/>
          <w:lang w:val="es-ES_tradnl"/>
        </w:rPr>
      </w:pPr>
    </w:p>
    <w:p w14:paraId="63363468"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 xml:space="preserve">Vigilar que se cumplan las actividades preventivas en la obra, y ante un deficiente cumplimiento de </w:t>
      </w:r>
      <w:proofErr w:type="gramStart"/>
      <w:r w:rsidRPr="008A6A01">
        <w:rPr>
          <w:rFonts w:ascii="Arial Narrow" w:hAnsi="Arial Narrow"/>
          <w:sz w:val="21"/>
          <w:szCs w:val="21"/>
          <w:lang w:val="es-ES_tradnl"/>
        </w:rPr>
        <w:t>las mismas</w:t>
      </w:r>
      <w:proofErr w:type="gramEnd"/>
      <w:r w:rsidRPr="008A6A01">
        <w:rPr>
          <w:rFonts w:ascii="Arial Narrow" w:hAnsi="Arial Narrow"/>
          <w:sz w:val="21"/>
          <w:szCs w:val="21"/>
          <w:lang w:val="es-ES_tradnl"/>
        </w:rPr>
        <w:t>, dar las instrucciones necesarias para el correcto e inmediato cumplimiento de dichas actividades preventivas, poniendo tales circunstancias en conocimiento del empresario para que éste adopte las medidas necesarias para corregir las deficiencias observadas, si estas no hubieran sido aún subsanadas.</w:t>
      </w:r>
    </w:p>
    <w:p w14:paraId="31855EDC" w14:textId="77777777" w:rsidR="0096501D" w:rsidRPr="008A6A01" w:rsidRDefault="0096501D" w:rsidP="0096501D">
      <w:pPr>
        <w:jc w:val="both"/>
        <w:rPr>
          <w:rFonts w:ascii="Arial Narrow" w:hAnsi="Arial Narrow"/>
          <w:sz w:val="21"/>
          <w:szCs w:val="21"/>
          <w:lang w:val="es-ES_tradnl"/>
        </w:rPr>
      </w:pPr>
    </w:p>
    <w:p w14:paraId="6494F908" w14:textId="77777777" w:rsidR="0096501D" w:rsidRPr="008A6A01" w:rsidRDefault="0096501D" w:rsidP="0096501D">
      <w:pPr>
        <w:jc w:val="both"/>
        <w:rPr>
          <w:rFonts w:ascii="Arial Narrow" w:hAnsi="Arial Narrow"/>
          <w:sz w:val="21"/>
          <w:szCs w:val="21"/>
          <w:lang w:val="es-ES_tradnl"/>
        </w:rPr>
      </w:pPr>
      <w:r w:rsidRPr="008A6A01">
        <w:rPr>
          <w:rFonts w:ascii="Arial Narrow" w:hAnsi="Arial Narrow"/>
          <w:b/>
          <w:bCs/>
          <w:sz w:val="21"/>
          <w:szCs w:val="21"/>
          <w:lang w:val="es-ES_tradnl"/>
        </w:rPr>
        <w:sym w:font="Wingdings 2" w:char="F050"/>
      </w:r>
      <w:r w:rsidRPr="008A6A01">
        <w:rPr>
          <w:rFonts w:ascii="Arial Narrow" w:hAnsi="Arial Narrow"/>
          <w:b/>
          <w:bCs/>
          <w:sz w:val="21"/>
          <w:szCs w:val="21"/>
          <w:lang w:val="es-ES_tradnl"/>
        </w:rPr>
        <w:t xml:space="preserve"> </w:t>
      </w:r>
      <w:r w:rsidRPr="008A6A01">
        <w:rPr>
          <w:rFonts w:ascii="Arial Narrow" w:hAnsi="Arial Narrow"/>
          <w:sz w:val="21"/>
          <w:szCs w:val="21"/>
          <w:lang w:val="es-ES_tradnl"/>
        </w:rPr>
        <w:t xml:space="preserve">Vigilar que se cumplan las actividades preventivas en la obra, y ante la ausencia, insuficiencia o falta de adecuación de </w:t>
      </w:r>
      <w:proofErr w:type="gramStart"/>
      <w:r w:rsidRPr="008A6A01">
        <w:rPr>
          <w:rFonts w:ascii="Arial Narrow" w:hAnsi="Arial Narrow"/>
          <w:sz w:val="21"/>
          <w:szCs w:val="21"/>
          <w:lang w:val="es-ES_tradnl"/>
        </w:rPr>
        <w:t>las mismas</w:t>
      </w:r>
      <w:proofErr w:type="gramEnd"/>
      <w:r w:rsidRPr="008A6A01">
        <w:rPr>
          <w:rFonts w:ascii="Arial Narrow" w:hAnsi="Arial Narrow"/>
          <w:sz w:val="21"/>
          <w:szCs w:val="21"/>
          <w:lang w:val="es-ES_tradnl"/>
        </w:rPr>
        <w:t>, poner tales circunstancias en conocimiento del empresario, que procederá de manera inmediata a la adopción de las medidas necesarias para corregir las deficiencias y a la modificación del plan de seguridad y salud.</w:t>
      </w:r>
    </w:p>
    <w:p w14:paraId="4222A350" w14:textId="77777777" w:rsidR="0096501D" w:rsidRPr="008A6A01" w:rsidRDefault="0096501D" w:rsidP="0096501D">
      <w:pPr>
        <w:jc w:val="both"/>
        <w:rPr>
          <w:rFonts w:ascii="Arial Narrow" w:hAnsi="Arial Narrow"/>
          <w:sz w:val="21"/>
          <w:szCs w:val="21"/>
          <w:lang w:val="es-ES_tradnl"/>
        </w:rPr>
      </w:pPr>
    </w:p>
    <w:p w14:paraId="45E0141F" w14:textId="77777777" w:rsidR="0096501D" w:rsidRPr="008A6A01" w:rsidRDefault="0096501D" w:rsidP="0096501D">
      <w:pPr>
        <w:jc w:val="both"/>
        <w:rPr>
          <w:rFonts w:ascii="Arial Narrow" w:hAnsi="Arial Narrow"/>
          <w:sz w:val="20"/>
          <w:lang w:val="es-ES_tradnl"/>
        </w:rPr>
      </w:pPr>
    </w:p>
    <w:p w14:paraId="4070BDDB" w14:textId="77777777" w:rsidR="0096501D" w:rsidRPr="00D9698F" w:rsidRDefault="0096501D" w:rsidP="0096501D">
      <w:pPr>
        <w:jc w:val="both"/>
        <w:rPr>
          <w:rFonts w:ascii="Arial Narrow" w:hAnsi="Arial Narrow"/>
          <w:sz w:val="20"/>
          <w:szCs w:val="20"/>
          <w:lang w:val="es-ES_tradnl"/>
        </w:rPr>
      </w:pPr>
    </w:p>
    <w:p w14:paraId="4030572C" w14:textId="77777777" w:rsidR="0096501D" w:rsidRPr="00CB6AC9" w:rsidRDefault="0096501D" w:rsidP="0096501D">
      <w:pPr>
        <w:jc w:val="both"/>
        <w:rPr>
          <w:rFonts w:ascii="Arial Narrow" w:hAnsi="Arial Narrow"/>
          <w:sz w:val="21"/>
          <w:szCs w:val="21"/>
          <w:lang w:val="es-ES_tradnl"/>
        </w:rPr>
      </w:pPr>
    </w:p>
    <w:p w14:paraId="198CF9F2" w14:textId="77777777" w:rsidR="0096501D" w:rsidRPr="00CB6AC9" w:rsidRDefault="0096501D" w:rsidP="0096501D">
      <w:pPr>
        <w:jc w:val="center"/>
        <w:rPr>
          <w:rFonts w:ascii="Arial Narrow" w:hAnsi="Arial Narrow"/>
          <w:sz w:val="21"/>
          <w:szCs w:val="21"/>
          <w:lang w:val="es-ES_tradnl"/>
        </w:rPr>
      </w:pPr>
      <w:r w:rsidRPr="00CB6AC9">
        <w:rPr>
          <w:rFonts w:ascii="Arial Narrow" w:hAnsi="Arial Narrow"/>
          <w:sz w:val="21"/>
          <w:szCs w:val="21"/>
          <w:lang w:val="es-ES_tradnl"/>
        </w:rPr>
        <w:t xml:space="preserve">En____________________, a ______ </w:t>
      </w:r>
      <w:proofErr w:type="spellStart"/>
      <w:r w:rsidRPr="00CB6AC9">
        <w:rPr>
          <w:rFonts w:ascii="Arial Narrow" w:hAnsi="Arial Narrow"/>
          <w:sz w:val="21"/>
          <w:szCs w:val="21"/>
          <w:lang w:val="es-ES_tradnl"/>
        </w:rPr>
        <w:t>de</w:t>
      </w:r>
      <w:proofErr w:type="spellEnd"/>
      <w:r w:rsidRPr="00CB6AC9">
        <w:rPr>
          <w:rFonts w:ascii="Arial Narrow" w:hAnsi="Arial Narrow"/>
          <w:sz w:val="21"/>
          <w:szCs w:val="21"/>
          <w:lang w:val="es-ES_tradnl"/>
        </w:rPr>
        <w:t xml:space="preserve"> ___________ </w:t>
      </w:r>
      <w:proofErr w:type="spellStart"/>
      <w:r w:rsidRPr="00CB6AC9">
        <w:rPr>
          <w:rFonts w:ascii="Arial Narrow" w:hAnsi="Arial Narrow"/>
          <w:sz w:val="21"/>
          <w:szCs w:val="21"/>
          <w:lang w:val="es-ES_tradnl"/>
        </w:rPr>
        <w:t>de</w:t>
      </w:r>
      <w:proofErr w:type="spellEnd"/>
      <w:r w:rsidRPr="00CB6AC9">
        <w:rPr>
          <w:rFonts w:ascii="Arial Narrow" w:hAnsi="Arial Narrow"/>
          <w:sz w:val="21"/>
          <w:szCs w:val="21"/>
          <w:lang w:val="es-ES_tradnl"/>
        </w:rPr>
        <w:t xml:space="preserve"> _______  </w:t>
      </w:r>
    </w:p>
    <w:p w14:paraId="505D6CEA" w14:textId="77777777" w:rsidR="0096501D" w:rsidRPr="00CB6AC9" w:rsidRDefault="0096501D" w:rsidP="0096501D">
      <w:pPr>
        <w:jc w:val="both"/>
        <w:rPr>
          <w:rFonts w:ascii="Arial Narrow" w:hAnsi="Arial Narrow"/>
          <w:sz w:val="21"/>
          <w:szCs w:val="21"/>
          <w:lang w:val="es-ES_tradnl"/>
        </w:rPr>
      </w:pPr>
    </w:p>
    <w:p w14:paraId="2B282919" w14:textId="77777777" w:rsidR="0096501D" w:rsidRPr="00CB6AC9" w:rsidRDefault="0096501D" w:rsidP="0096501D">
      <w:pPr>
        <w:jc w:val="both"/>
        <w:rPr>
          <w:rFonts w:ascii="Arial Narrow" w:hAnsi="Arial Narrow"/>
          <w:sz w:val="21"/>
          <w:szCs w:val="21"/>
          <w:lang w:val="es-ES_tradnl"/>
        </w:rPr>
      </w:pPr>
    </w:p>
    <w:p w14:paraId="3EBD60A0" w14:textId="77777777" w:rsidR="0096501D" w:rsidRPr="00CB6AC9" w:rsidRDefault="0096501D" w:rsidP="0096501D">
      <w:pPr>
        <w:jc w:val="both"/>
        <w:rPr>
          <w:rFonts w:ascii="Arial Narrow" w:hAnsi="Arial Narrow"/>
          <w:sz w:val="21"/>
          <w:szCs w:val="21"/>
          <w:lang w:val="es-ES_tradnl"/>
        </w:rPr>
      </w:pPr>
    </w:p>
    <w:p w14:paraId="0230AAFA" w14:textId="77777777" w:rsidR="0096501D" w:rsidRPr="00CB6AC9" w:rsidRDefault="0096501D" w:rsidP="0096501D">
      <w:pPr>
        <w:jc w:val="both"/>
        <w:rPr>
          <w:rFonts w:ascii="Arial Narrow" w:hAnsi="Arial Narrow"/>
          <w:sz w:val="21"/>
          <w:szCs w:val="21"/>
          <w:lang w:val="es-ES_tradnl"/>
        </w:rPr>
      </w:pPr>
    </w:p>
    <w:p w14:paraId="201BEBEC" w14:textId="77777777" w:rsidR="0096501D" w:rsidRPr="00CB6AC9" w:rsidRDefault="0096501D" w:rsidP="0096501D">
      <w:pPr>
        <w:jc w:val="right"/>
        <w:rPr>
          <w:rFonts w:ascii="Arial Narrow" w:hAnsi="Arial Narrow"/>
          <w:sz w:val="21"/>
          <w:szCs w:val="21"/>
          <w:lang w:val="es-ES_tradnl"/>
        </w:rPr>
      </w:pPr>
      <w:r w:rsidRPr="00CB6AC9">
        <w:rPr>
          <w:rFonts w:ascii="Arial Narrow" w:hAnsi="Arial Narrow"/>
          <w:sz w:val="21"/>
          <w:szCs w:val="21"/>
          <w:lang w:val="es-ES_tradnl"/>
        </w:rPr>
        <w:t xml:space="preserve">      </w:t>
      </w:r>
      <w:r w:rsidRPr="00CB6AC9">
        <w:rPr>
          <w:rFonts w:ascii="Arial Narrow" w:hAnsi="Arial Narrow"/>
          <w:sz w:val="21"/>
          <w:szCs w:val="21"/>
          <w:lang w:val="es-ES_tradnl"/>
        </w:rPr>
        <w:tab/>
      </w:r>
      <w:r w:rsidRPr="00CB6AC9">
        <w:rPr>
          <w:rFonts w:ascii="Arial Narrow" w:hAnsi="Arial Narrow"/>
          <w:sz w:val="21"/>
          <w:szCs w:val="21"/>
          <w:lang w:val="es-ES_tradnl"/>
        </w:rPr>
        <w:tab/>
      </w:r>
      <w:r w:rsidRPr="00CB6AC9">
        <w:rPr>
          <w:rFonts w:ascii="Arial Narrow" w:hAnsi="Arial Narrow"/>
          <w:sz w:val="21"/>
          <w:szCs w:val="21"/>
          <w:lang w:val="es-ES_tradnl"/>
        </w:rPr>
        <w:tab/>
      </w:r>
      <w:r w:rsidRPr="00CB6AC9">
        <w:rPr>
          <w:rFonts w:ascii="Arial Narrow" w:hAnsi="Arial Narrow"/>
          <w:sz w:val="21"/>
          <w:szCs w:val="21"/>
          <w:lang w:val="es-ES_tradnl"/>
        </w:rPr>
        <w:tab/>
        <w:t xml:space="preserve">        </w:t>
      </w:r>
      <w:r>
        <w:rPr>
          <w:rFonts w:ascii="Arial Narrow" w:hAnsi="Arial Narrow"/>
          <w:sz w:val="21"/>
          <w:szCs w:val="21"/>
          <w:lang w:val="es-ES_tradnl"/>
        </w:rPr>
        <w:tab/>
      </w:r>
      <w:r>
        <w:rPr>
          <w:rFonts w:ascii="Arial Narrow" w:hAnsi="Arial Narrow"/>
          <w:sz w:val="21"/>
          <w:szCs w:val="21"/>
          <w:lang w:val="es-ES_tradnl"/>
        </w:rPr>
        <w:tab/>
      </w:r>
      <w:r w:rsidRPr="00CB6AC9">
        <w:rPr>
          <w:rFonts w:ascii="Arial Narrow" w:hAnsi="Arial Narrow"/>
          <w:sz w:val="21"/>
          <w:szCs w:val="21"/>
          <w:lang w:val="es-ES_tradnl"/>
        </w:rPr>
        <w:t>El representante de la</w:t>
      </w:r>
      <w:r>
        <w:rPr>
          <w:rFonts w:ascii="Arial Narrow" w:hAnsi="Arial Narrow"/>
          <w:sz w:val="21"/>
          <w:szCs w:val="21"/>
          <w:lang w:val="es-ES_tradnl"/>
        </w:rPr>
        <w:t xml:space="preserve"> empresa</w:t>
      </w:r>
    </w:p>
    <w:p w14:paraId="075E3235" w14:textId="77777777" w:rsidR="00A67360" w:rsidRDefault="00A67360"/>
    <w:sectPr w:rsidR="00A673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utura Lt BT">
    <w:altName w:val="Arial"/>
    <w:panose1 w:val="020B0602020204020303"/>
    <w:charset w:val="B1"/>
    <w:family w:val="swiss"/>
    <w:pitch w:val="variable"/>
    <w:sig w:usb0="800028E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01D"/>
    <w:rsid w:val="00381B54"/>
    <w:rsid w:val="008568EB"/>
    <w:rsid w:val="0096501D"/>
    <w:rsid w:val="00A67360"/>
    <w:rsid w:val="00A746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D072219"/>
  <w15:chartTrackingRefBased/>
  <w15:docId w15:val="{9370980E-1F3B-1E49-AA7D-26CB215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01D"/>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9650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9650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96501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96501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96501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6501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6501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6501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6501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50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650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650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650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650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650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50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50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501D"/>
    <w:rPr>
      <w:rFonts w:eastAsiaTheme="majorEastAsia" w:cstheme="majorBidi"/>
      <w:color w:val="272727" w:themeColor="text1" w:themeTint="D8"/>
    </w:rPr>
  </w:style>
  <w:style w:type="paragraph" w:styleId="Ttulo">
    <w:name w:val="Title"/>
    <w:basedOn w:val="Normal"/>
    <w:next w:val="Normal"/>
    <w:link w:val="TtuloCar"/>
    <w:uiPriority w:val="10"/>
    <w:qFormat/>
    <w:rsid w:val="0096501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650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501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650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501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6501D"/>
    <w:rPr>
      <w:i/>
      <w:iCs/>
      <w:color w:val="404040" w:themeColor="text1" w:themeTint="BF"/>
    </w:rPr>
  </w:style>
  <w:style w:type="paragraph" w:styleId="Prrafodelista">
    <w:name w:val="List Paragraph"/>
    <w:basedOn w:val="Normal"/>
    <w:uiPriority w:val="34"/>
    <w:qFormat/>
    <w:rsid w:val="0096501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96501D"/>
    <w:rPr>
      <w:i/>
      <w:iCs/>
      <w:color w:val="0F4761" w:themeColor="accent1" w:themeShade="BF"/>
    </w:rPr>
  </w:style>
  <w:style w:type="paragraph" w:styleId="Citadestacada">
    <w:name w:val="Intense Quote"/>
    <w:basedOn w:val="Normal"/>
    <w:next w:val="Normal"/>
    <w:link w:val="CitadestacadaCar"/>
    <w:uiPriority w:val="30"/>
    <w:qFormat/>
    <w:rsid w:val="0096501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6501D"/>
    <w:rPr>
      <w:i/>
      <w:iCs/>
      <w:color w:val="0F4761" w:themeColor="accent1" w:themeShade="BF"/>
    </w:rPr>
  </w:style>
  <w:style w:type="character" w:styleId="Referenciaintensa">
    <w:name w:val="Intense Reference"/>
    <w:basedOn w:val="Fuentedeprrafopredeter"/>
    <w:uiPriority w:val="32"/>
    <w:qFormat/>
    <w:rsid w:val="0096501D"/>
    <w:rPr>
      <w:b/>
      <w:bCs/>
      <w:smallCaps/>
      <w:color w:val="0F4761" w:themeColor="accent1" w:themeShade="BF"/>
      <w:spacing w:val="5"/>
    </w:rPr>
  </w:style>
  <w:style w:type="character" w:customStyle="1" w:styleId="TextoindependienteCar">
    <w:name w:val="Texto independiente Car"/>
    <w:link w:val="Textoindependiente"/>
    <w:qFormat/>
    <w:rsid w:val="0096501D"/>
    <w:rPr>
      <w:rFonts w:ascii="Futura Lt BT" w:hAnsi="Futura Lt BT"/>
      <w:lang w:val="en-US"/>
    </w:rPr>
  </w:style>
  <w:style w:type="paragraph" w:styleId="Textoindependiente">
    <w:name w:val="Body Text"/>
    <w:basedOn w:val="Normal"/>
    <w:link w:val="TextoindependienteCar"/>
    <w:rsid w:val="0096501D"/>
    <w:pPr>
      <w:jc w:val="both"/>
    </w:pPr>
    <w:rPr>
      <w:rFonts w:ascii="Futura Lt BT" w:eastAsiaTheme="minorHAnsi" w:hAnsi="Futura Lt BT" w:cstheme="minorBidi"/>
      <w:kern w:val="2"/>
      <w:lang w:val="en-US" w:eastAsia="en-US"/>
      <w14:ligatures w14:val="standardContextual"/>
    </w:rPr>
  </w:style>
  <w:style w:type="character" w:customStyle="1" w:styleId="TextoindependienteCar1">
    <w:name w:val="Texto independiente Car1"/>
    <w:basedOn w:val="Fuentedeprrafopredeter"/>
    <w:uiPriority w:val="99"/>
    <w:semiHidden/>
    <w:rsid w:val="0096501D"/>
    <w:rPr>
      <w:rFonts w:ascii="Times New Roman" w:eastAsia="Times New Roman" w:hAnsi="Times New Roman" w:cs="Times New Roman"/>
      <w:kern w:val="0"/>
      <w:lang w:eastAsia="es-ES_tradnl"/>
      <w14:ligatures w14:val="none"/>
    </w:rPr>
  </w:style>
  <w:style w:type="table" w:styleId="Tablaconcuadrcula">
    <w:name w:val="Table Grid"/>
    <w:basedOn w:val="Tablanormal"/>
    <w:rsid w:val="009650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1718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Pardo | COAT Cádiz</dc:creator>
  <cp:keywords/>
  <dc:description/>
  <cp:lastModifiedBy>José Antonio Pardo | COAT Cádiz</cp:lastModifiedBy>
  <cp:revision>1</cp:revision>
  <dcterms:created xsi:type="dcterms:W3CDTF">2026-03-09T17:13:00Z</dcterms:created>
  <dcterms:modified xsi:type="dcterms:W3CDTF">2026-03-09T17:13:00Z</dcterms:modified>
</cp:coreProperties>
</file>